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E5" w:rsidRPr="00502DE5" w:rsidRDefault="00502DE5" w:rsidP="0050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fr-CA"/>
        </w:rPr>
      </w:pP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Chez les humains on connaît un gène holandrique (porté par le chromosome y) responsable de l'apparition de longs poils sur les oreilles externes. Si des hommes à oreilles poilues se marient avec des femmes aux o</w:t>
      </w:r>
      <w:bookmarkStart w:id="0" w:name="_GoBack"/>
      <w:bookmarkEnd w:id="0"/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reilles normales:</w:t>
      </w:r>
    </w:p>
    <w:p w:rsidR="00502DE5" w:rsidRDefault="00502DE5" w:rsidP="0050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a)</w:t>
      </w:r>
      <w:r w:rsidRPr="00502DE5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>      </w:t>
      </w: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Quel sera parmi leurs fils, le pourcentage de ceux qui auront les oreilles poilues ?</w:t>
      </w:r>
    </w:p>
    <w:p w:rsidR="00502DE5" w:rsidRDefault="00502DE5" w:rsidP="0050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b</w:t>
      </w: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)</w:t>
      </w:r>
      <w:r w:rsidRPr="00502DE5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>      </w:t>
      </w: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Quel sera parmi leurs filles le pourcentage de celles qui présenteront ce caractère?</w:t>
      </w:r>
    </w:p>
    <w:p w:rsidR="00502DE5" w:rsidRDefault="00502DE5" w:rsidP="0050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c)</w:t>
      </w:r>
      <w:r w:rsidRPr="00502DE5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>      </w:t>
      </w: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Quel sera parmi tous leurs enfants le rapport entre enfants à oreilles poilues et enfants normaux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?</w:t>
      </w:r>
    </w:p>
    <w:p w:rsidR="00502DE5" w:rsidRDefault="00502DE5" w:rsidP="0050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d)</w:t>
      </w:r>
      <w:r w:rsidRPr="00502DE5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>      </w:t>
      </w: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Ce caractère est-il  lié au sexe, influencé par le sexe ou limité par le sexe? </w:t>
      </w:r>
    </w:p>
    <w:p w:rsidR="00000C67" w:rsidRDefault="00000C67" w:rsidP="00502DE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</w:p>
    <w:p w:rsidR="00000C67" w:rsidRDefault="00000C67" w:rsidP="00502DE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</w:p>
    <w:p w:rsidR="00502DE5" w:rsidRPr="00502DE5" w:rsidRDefault="00502DE5" w:rsidP="00502DE5">
      <w:pPr>
        <w:shd w:val="clear" w:color="auto" w:fill="FFFFFF"/>
        <w:spacing w:after="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fr-CA"/>
        </w:rPr>
      </w:pP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Le daltonisme est une affection héréditaire lié au chromosome X. Le gène responsable de cette affection se manifeste à l'état récessif.   </w:t>
      </w:r>
    </w:p>
    <w:p w:rsidR="00502DE5" w:rsidRDefault="00502DE5" w:rsidP="00502DE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Une femme dont le père est daltonien a une vision </w:t>
      </w:r>
      <w:proofErr w:type="gramStart"/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normales</w:t>
      </w:r>
      <w:proofErr w:type="gramEnd"/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des couleurs.</w:t>
      </w: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br/>
        <w:t>a) Si elle épouse un homme normal aura-t-elle des fils daltoniens ?</w:t>
      </w: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br/>
        <w:t>b) Quels sont les génotypes possibles de ses fils et de ses filles ?</w:t>
      </w:r>
    </w:p>
    <w:p w:rsidR="00000C67" w:rsidRDefault="00000C67" w:rsidP="00502DE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</w:p>
    <w:p w:rsidR="00000C67" w:rsidRDefault="00000C67" w:rsidP="00502DE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</w:p>
    <w:p w:rsidR="00502DE5" w:rsidRPr="00502DE5" w:rsidRDefault="00502DE5" w:rsidP="00502DE5">
      <w:pPr>
        <w:shd w:val="clear" w:color="auto" w:fill="FFFFFF"/>
        <w:spacing w:after="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fr-CA"/>
        </w:rPr>
      </w:pPr>
    </w:p>
    <w:p w:rsidR="00502DE5" w:rsidRPr="00502DE5" w:rsidRDefault="00502DE5" w:rsidP="0050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45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fr-CA"/>
        </w:rPr>
      </w:pPr>
      <w:r>
        <w:rPr>
          <w:color w:val="000000"/>
          <w:shd w:val="clear" w:color="auto" w:fill="FFFFFF"/>
        </w:rPr>
        <w:t>Un homme atteint d'hémophilie (maladie récessive lié au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chromosome X) épouse une femme normale dont le père était atteint de cette maladie.</w:t>
      </w:r>
      <w:r>
        <w:rPr>
          <w:color w:val="000000"/>
          <w:shd w:val="clear" w:color="auto" w:fill="FFFFFF"/>
        </w:rPr>
        <w:br/>
        <w:t>a) Quelle proportion de leurs garçons pourra être atteinte ?</w:t>
      </w:r>
      <w:r>
        <w:rPr>
          <w:color w:val="000000"/>
          <w:shd w:val="clear" w:color="auto" w:fill="FFFFFF"/>
        </w:rPr>
        <w:br/>
        <w:t>b) Quelle proportion de leurs enfants pourra être atteinte ?</w:t>
      </w:r>
    </w:p>
    <w:p w:rsidR="00502DE5" w:rsidRDefault="00502DE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br w:type="page"/>
      </w:r>
    </w:p>
    <w:p w:rsidR="00502DE5" w:rsidRPr="00502DE5" w:rsidRDefault="00502DE5" w:rsidP="00502DE5">
      <w:pPr>
        <w:shd w:val="clear" w:color="auto" w:fill="FFFFFF"/>
        <w:spacing w:after="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fr-CA"/>
        </w:rPr>
      </w:pP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lastRenderedPageBreak/>
        <w:t>Dans une famille, la mère distingue parfaitement les couleurs mais son mari est daltonien. Leur fils aîné Jean est daltonien ainsi qu'une de ses 3 sœurs (la benjamine). Cette sœur daltonienne, appelée Françoise, a trois enfants dont 2 garçons daltoniens et une fille normale.</w:t>
      </w:r>
    </w:p>
    <w:p w:rsidR="00502DE5" w:rsidRPr="00502DE5" w:rsidRDefault="00502DE5" w:rsidP="00502DE5">
      <w:pPr>
        <w:shd w:val="clear" w:color="auto" w:fill="FFFFFF"/>
        <w:spacing w:after="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fr-CA"/>
        </w:rPr>
      </w:pP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Jean a 2 enfants, un garçon et une fille normaux.</w:t>
      </w:r>
    </w:p>
    <w:p w:rsidR="00502DE5" w:rsidRPr="00502DE5" w:rsidRDefault="00502DE5" w:rsidP="00502DE5">
      <w:pPr>
        <w:shd w:val="clear" w:color="auto" w:fill="FFFFFF"/>
        <w:spacing w:after="0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fr-CA"/>
        </w:rPr>
      </w:pP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La fille de Jean a épousé un homme daltonien, et ils ont 2 garçons et deux filles normaux</w:t>
      </w:r>
    </w:p>
    <w:p w:rsidR="00502DE5" w:rsidRPr="00502DE5" w:rsidRDefault="00502DE5" w:rsidP="00502DE5">
      <w:pPr>
        <w:shd w:val="clear" w:color="auto" w:fill="FFFFFF"/>
        <w:spacing w:after="0" w:line="450" w:lineRule="atLeast"/>
        <w:ind w:left="720" w:hanging="360"/>
        <w:rPr>
          <w:rFonts w:ascii="Georgia" w:eastAsia="Times New Roman" w:hAnsi="Georgia" w:cs="Times New Roman"/>
          <w:color w:val="000000"/>
          <w:sz w:val="24"/>
          <w:szCs w:val="24"/>
          <w:lang w:eastAsia="fr-CA"/>
        </w:rPr>
      </w:pP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a)</w:t>
      </w:r>
      <w:r w:rsidRPr="00502DE5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>      </w:t>
      </w: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Construire le pedigree de cette famille.</w:t>
      </w:r>
    </w:p>
    <w:p w:rsidR="00502DE5" w:rsidRPr="00502DE5" w:rsidRDefault="00502DE5" w:rsidP="00502DE5">
      <w:pPr>
        <w:shd w:val="clear" w:color="auto" w:fill="FFFFFF"/>
        <w:spacing w:after="0" w:line="450" w:lineRule="atLeast"/>
        <w:ind w:left="720" w:hanging="360"/>
        <w:rPr>
          <w:rFonts w:ascii="Georgia" w:eastAsia="Times New Roman" w:hAnsi="Georgia" w:cs="Times New Roman"/>
          <w:color w:val="000000"/>
          <w:sz w:val="24"/>
          <w:szCs w:val="24"/>
          <w:lang w:eastAsia="fr-CA"/>
        </w:rPr>
      </w:pP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b)</w:t>
      </w:r>
      <w:r w:rsidRPr="00502DE5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>      </w:t>
      </w: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Quels sont les génotypes de :</w:t>
      </w:r>
    </w:p>
    <w:p w:rsidR="00502DE5" w:rsidRPr="00502DE5" w:rsidRDefault="00502DE5" w:rsidP="00502DE5">
      <w:pPr>
        <w:shd w:val="clear" w:color="auto" w:fill="FFFFFF"/>
        <w:spacing w:after="0" w:line="450" w:lineRule="atLeast"/>
        <w:ind w:left="1440" w:hanging="360"/>
        <w:rPr>
          <w:rFonts w:ascii="Georgia" w:eastAsia="Times New Roman" w:hAnsi="Georgia" w:cs="Times New Roman"/>
          <w:color w:val="000000"/>
          <w:sz w:val="24"/>
          <w:szCs w:val="24"/>
          <w:lang w:eastAsia="fr-CA"/>
        </w:rPr>
      </w:pP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-</w:t>
      </w:r>
      <w:r w:rsidRPr="00502DE5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>         </w:t>
      </w: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La mère de Jean ?</w:t>
      </w:r>
    </w:p>
    <w:p w:rsidR="00502DE5" w:rsidRPr="00502DE5" w:rsidRDefault="00502DE5" w:rsidP="00502DE5">
      <w:pPr>
        <w:shd w:val="clear" w:color="auto" w:fill="FFFFFF"/>
        <w:spacing w:after="0" w:line="450" w:lineRule="atLeast"/>
        <w:ind w:left="1440" w:hanging="360"/>
        <w:rPr>
          <w:rFonts w:ascii="Georgia" w:eastAsia="Times New Roman" w:hAnsi="Georgia" w:cs="Times New Roman"/>
          <w:color w:val="000000"/>
          <w:sz w:val="24"/>
          <w:szCs w:val="24"/>
          <w:lang w:eastAsia="fr-CA"/>
        </w:rPr>
      </w:pP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-</w:t>
      </w:r>
      <w:r w:rsidRPr="00502DE5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>         </w:t>
      </w: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Le mari de Françoise ?</w:t>
      </w:r>
    </w:p>
    <w:p w:rsidR="00502DE5" w:rsidRPr="00502DE5" w:rsidRDefault="00502DE5" w:rsidP="00502DE5">
      <w:pPr>
        <w:shd w:val="clear" w:color="auto" w:fill="FFFFFF"/>
        <w:spacing w:after="0" w:line="450" w:lineRule="atLeast"/>
        <w:ind w:left="1440" w:hanging="360"/>
        <w:rPr>
          <w:rFonts w:ascii="Georgia" w:eastAsia="Times New Roman" w:hAnsi="Georgia" w:cs="Times New Roman"/>
          <w:color w:val="000000"/>
          <w:sz w:val="24"/>
          <w:szCs w:val="24"/>
          <w:lang w:eastAsia="fr-CA"/>
        </w:rPr>
      </w:pP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-</w:t>
      </w:r>
      <w:r w:rsidRPr="00502DE5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>         </w:t>
      </w: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La femme de Jean ?  </w:t>
      </w:r>
    </w:p>
    <w:p w:rsidR="00502DE5" w:rsidRPr="00502DE5" w:rsidRDefault="00502DE5" w:rsidP="00502DE5">
      <w:pPr>
        <w:shd w:val="clear" w:color="auto" w:fill="FFFFFF"/>
        <w:spacing w:after="0" w:line="450" w:lineRule="atLeast"/>
        <w:ind w:left="1440" w:hanging="360"/>
        <w:rPr>
          <w:rFonts w:ascii="Georgia" w:eastAsia="Times New Roman" w:hAnsi="Georgia" w:cs="Times New Roman"/>
          <w:color w:val="000000"/>
          <w:sz w:val="24"/>
          <w:szCs w:val="24"/>
          <w:lang w:eastAsia="fr-CA"/>
        </w:rPr>
      </w:pP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-</w:t>
      </w:r>
      <w:r w:rsidRPr="00502DE5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>         </w:t>
      </w: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La fille de Jean ?</w:t>
      </w:r>
    </w:p>
    <w:p w:rsidR="00502DE5" w:rsidRPr="00502DE5" w:rsidRDefault="00502DE5" w:rsidP="00502DE5">
      <w:pPr>
        <w:shd w:val="clear" w:color="auto" w:fill="FFFFFF"/>
        <w:spacing w:after="0" w:line="450" w:lineRule="atLeast"/>
        <w:ind w:left="720" w:hanging="360"/>
        <w:rPr>
          <w:rFonts w:ascii="Georgia" w:eastAsia="Times New Roman" w:hAnsi="Georgia" w:cs="Times New Roman"/>
          <w:color w:val="000000"/>
          <w:sz w:val="24"/>
          <w:szCs w:val="24"/>
          <w:lang w:eastAsia="fr-CA"/>
        </w:rPr>
      </w:pP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c)</w:t>
      </w:r>
      <w:r w:rsidRPr="00502DE5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>      </w:t>
      </w:r>
      <w:r w:rsidRPr="00502DE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La fille de Jean peut-elle avoir des garçons daltoniens avec son mari ?</w:t>
      </w:r>
    </w:p>
    <w:p w:rsidR="00502DE5" w:rsidRDefault="00000C67">
      <w:r>
        <w:rPr>
          <w:noProof/>
          <w:lang w:eastAsia="fr-CA"/>
        </w:rPr>
        <w:lastRenderedPageBreak/>
        <w:drawing>
          <wp:inline distT="0" distB="0" distL="0" distR="0" wp14:anchorId="26FAF00A" wp14:editId="03D78475">
            <wp:extent cx="5481955" cy="45529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D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E5"/>
    <w:rsid w:val="00000C67"/>
    <w:rsid w:val="00502DE5"/>
    <w:rsid w:val="00E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C7CAF-FD58-44F5-9056-20679AEB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502DE5"/>
  </w:style>
  <w:style w:type="character" w:styleId="lev">
    <w:name w:val="Strong"/>
    <w:basedOn w:val="Policepardfaut"/>
    <w:uiPriority w:val="22"/>
    <w:qFormat/>
    <w:rsid w:val="00502DE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Poirier</dc:creator>
  <cp:keywords/>
  <dc:description/>
  <cp:lastModifiedBy>Bernard Poirier</cp:lastModifiedBy>
  <cp:revision>1</cp:revision>
  <cp:lastPrinted>2014-12-03T15:38:00Z</cp:lastPrinted>
  <dcterms:created xsi:type="dcterms:W3CDTF">2014-12-03T15:23:00Z</dcterms:created>
  <dcterms:modified xsi:type="dcterms:W3CDTF">2014-12-03T15:41:00Z</dcterms:modified>
</cp:coreProperties>
</file>